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37A2" w14:textId="4B61C1AB" w:rsidR="000A5867" w:rsidRPr="00D84E1B" w:rsidRDefault="007D5F35" w:rsidP="00AF5511">
      <w:pPr>
        <w:pStyle w:val="Heading1"/>
      </w:pPr>
      <w:r>
        <w:t>E</w:t>
      </w:r>
      <w:r w:rsidR="00BC61A1">
        <w:t xml:space="preserve">xtended Abstract </w:t>
      </w:r>
      <w:r w:rsidR="000A5867" w:rsidRPr="00D84E1B">
        <w:t>Template for</w:t>
      </w:r>
      <w:bookmarkStart w:id="0" w:name="_Hlk96589489"/>
      <w:r w:rsidR="00AF5511">
        <w:t xml:space="preserve"> </w:t>
      </w:r>
      <w:r w:rsidR="00A7361B" w:rsidRPr="00D84E1B">
        <w:t>Creat</w:t>
      </w:r>
      <w:r w:rsidR="00A7361B">
        <w:t>ions</w:t>
      </w:r>
      <w:r w:rsidR="000A5867" w:rsidRPr="00D84E1B">
        <w:t xml:space="preserve"> de UiTM</w:t>
      </w:r>
      <w:r w:rsidR="00A7361B">
        <w:t xml:space="preserve">: International </w:t>
      </w:r>
      <w:r w:rsidR="000A5867" w:rsidRPr="00D84E1B">
        <w:t>Me</w:t>
      </w:r>
      <w:r w:rsidR="00AF5511">
        <w:t xml:space="preserve">ga </w:t>
      </w:r>
      <w:r w:rsidR="000A5867" w:rsidRPr="00D84E1B">
        <w:t>Innovation Carnival</w:t>
      </w:r>
      <w:r w:rsidR="00A7361B">
        <w:t xml:space="preserve"> </w:t>
      </w:r>
      <w:r w:rsidR="00A7361B" w:rsidRPr="00D84E1B">
        <w:t>202</w:t>
      </w:r>
      <w:r w:rsidR="00AF5511">
        <w:t>3</w:t>
      </w:r>
    </w:p>
    <w:bookmarkEnd w:id="0"/>
    <w:p w14:paraId="10C1292F" w14:textId="77777777" w:rsidR="000A5867" w:rsidRPr="00471EEE" w:rsidRDefault="000A5867" w:rsidP="004572BE"/>
    <w:p w14:paraId="5D559B28" w14:textId="2FC0A085" w:rsidR="000A5867" w:rsidRPr="00471EEE" w:rsidRDefault="000A5867" w:rsidP="000A395F">
      <w:r w:rsidRPr="00471EEE">
        <w:t>*</w:t>
      </w:r>
      <w:r w:rsidRPr="00471EEE">
        <w:rPr>
          <w:vertAlign w:val="superscript"/>
        </w:rPr>
        <w:t>1</w:t>
      </w:r>
      <w:r w:rsidRPr="00D84E1B">
        <w:rPr>
          <w:rStyle w:val="Heading2Char"/>
        </w:rPr>
        <w:t>First Author (Full Name)</w:t>
      </w:r>
      <w:r w:rsidRPr="00471EEE">
        <w:t xml:space="preserve">, </w:t>
      </w:r>
      <w:r w:rsidRPr="00471EEE">
        <w:rPr>
          <w:vertAlign w:val="superscript"/>
        </w:rPr>
        <w:t>1,2</w:t>
      </w:r>
      <w:r w:rsidRPr="0048477D">
        <w:rPr>
          <w:rStyle w:val="Heading2Char"/>
        </w:rPr>
        <w:t>Second Author (Full Name),</w:t>
      </w:r>
      <w:r w:rsidRPr="00471EEE">
        <w:t xml:space="preserve"> </w:t>
      </w:r>
      <w:r w:rsidRPr="00471EEE">
        <w:rPr>
          <w:vertAlign w:val="superscript"/>
        </w:rPr>
        <w:t>3</w:t>
      </w:r>
      <w:r w:rsidRPr="0048477D">
        <w:rPr>
          <w:rStyle w:val="Heading2Char"/>
        </w:rPr>
        <w:t>Third Author (Full Name)</w:t>
      </w:r>
    </w:p>
    <w:p w14:paraId="382E3861" w14:textId="77777777" w:rsidR="000A5867" w:rsidRPr="00471EEE" w:rsidRDefault="000A5867" w:rsidP="004572BE"/>
    <w:p w14:paraId="6035BBD3" w14:textId="6CED38BF" w:rsidR="000A5867" w:rsidRDefault="000A5867" w:rsidP="000A395F">
      <w:pPr>
        <w:pStyle w:val="UniversityEmail"/>
      </w:pPr>
      <w:r w:rsidRPr="00471EEE">
        <w:rPr>
          <w:vertAlign w:val="superscript"/>
        </w:rPr>
        <w:t>1,2</w:t>
      </w:r>
      <w:r w:rsidRPr="00471EEE">
        <w:t>Authors’ Department, Institute, City, Country</w:t>
      </w:r>
    </w:p>
    <w:p w14:paraId="63A6E2E8" w14:textId="77777777" w:rsidR="00AF5511" w:rsidRPr="00471EEE" w:rsidRDefault="00AF5511" w:rsidP="000A395F">
      <w:pPr>
        <w:pStyle w:val="UniversityEmail"/>
      </w:pPr>
    </w:p>
    <w:p w14:paraId="08737EA6" w14:textId="6551777F" w:rsidR="000A5867" w:rsidRPr="00471EEE" w:rsidRDefault="000A5867" w:rsidP="000A395F">
      <w:pPr>
        <w:pStyle w:val="UniversityEmail"/>
      </w:pPr>
      <w:r w:rsidRPr="00471EEE">
        <w:rPr>
          <w:vertAlign w:val="superscript"/>
        </w:rPr>
        <w:t>3</w:t>
      </w:r>
      <w:r w:rsidRPr="0048477D">
        <w:rPr>
          <w:rStyle w:val="UniversityEmailChar"/>
        </w:rPr>
        <w:t>Centre of Foundation Studies, Universiti Teknologi MARA, Cawangan Selangor, Kampus Dengkil, 43800 Dengkil, Sela</w:t>
      </w:r>
      <w:r w:rsidR="00A03C93" w:rsidRPr="0048477D">
        <w:rPr>
          <w:rStyle w:val="UniversityEmailChar"/>
        </w:rPr>
        <w:t>n</w:t>
      </w:r>
      <w:r w:rsidRPr="0048477D">
        <w:rPr>
          <w:rStyle w:val="UniversityEmailChar"/>
        </w:rPr>
        <w:t>gor, Malaysia</w:t>
      </w:r>
    </w:p>
    <w:p w14:paraId="51CE567C" w14:textId="77777777" w:rsidR="000A5867" w:rsidRPr="00471EEE" w:rsidRDefault="000A5867" w:rsidP="004572BE"/>
    <w:p w14:paraId="73D8A504" w14:textId="77777777" w:rsidR="000A5867" w:rsidRPr="00471EEE" w:rsidRDefault="000A5867" w:rsidP="000A395F">
      <w:pPr>
        <w:pStyle w:val="UniversityEmail"/>
      </w:pPr>
      <w:r w:rsidRPr="0048477D">
        <w:rPr>
          <w:color w:val="auto"/>
        </w:rPr>
        <w:t xml:space="preserve">*E-mail: </w:t>
      </w:r>
      <w:r w:rsidRPr="00471EEE">
        <w:t>corresponding author’s email address</w:t>
      </w:r>
    </w:p>
    <w:p w14:paraId="593F7FB7" w14:textId="77777777" w:rsidR="000A5867" w:rsidRPr="00471EEE" w:rsidRDefault="000A5867" w:rsidP="00471EEE">
      <w:pPr>
        <w:pStyle w:val="AEuroAbstract"/>
        <w:spacing w:before="0"/>
        <w:rPr>
          <w:bCs/>
          <w:spacing w:val="4"/>
          <w:szCs w:val="24"/>
          <w:lang w:val="en-MY"/>
        </w:rPr>
      </w:pPr>
    </w:p>
    <w:p w14:paraId="741373A8" w14:textId="77777777" w:rsidR="000A5867" w:rsidRPr="00471EEE" w:rsidRDefault="000A5867" w:rsidP="004572BE">
      <w:pPr>
        <w:sectPr w:rsidR="000A5867" w:rsidRPr="00471EEE" w:rsidSect="00557786">
          <w:footerReference w:type="even" r:id="rId7"/>
          <w:pgSz w:w="11906" w:h="16838" w:code="9"/>
          <w:pgMar w:top="1418" w:right="1418" w:bottom="1418" w:left="1418" w:header="1418" w:footer="851" w:gutter="0"/>
          <w:cols w:space="708"/>
          <w:docGrid w:linePitch="326"/>
        </w:sectPr>
      </w:pPr>
    </w:p>
    <w:p w14:paraId="2948EE9E" w14:textId="77777777" w:rsidR="000A5867" w:rsidRPr="00456F61" w:rsidRDefault="000A5867" w:rsidP="00456F61">
      <w:pPr>
        <w:pStyle w:val="SubtopicHeading"/>
        <w:rPr>
          <w:rStyle w:val="Strong"/>
        </w:rPr>
      </w:pPr>
      <w:r w:rsidRPr="00456F61">
        <w:rPr>
          <w:rStyle w:val="Strong"/>
        </w:rPr>
        <w:t>ABSTRACT</w:t>
      </w:r>
    </w:p>
    <w:p w14:paraId="6DF6DD2A" w14:textId="77777777" w:rsidR="000A5867" w:rsidRPr="00471EEE" w:rsidRDefault="000A5867" w:rsidP="004572BE"/>
    <w:p w14:paraId="1D353DE9" w14:textId="193FABDC" w:rsidR="00BC61A1" w:rsidRDefault="00BC61A1" w:rsidP="00BC61A1">
      <w:r w:rsidRPr="0048477D">
        <w:t xml:space="preserve">All </w:t>
      </w:r>
      <w:r>
        <w:t>extended abstract</w:t>
      </w:r>
      <w:r w:rsidRPr="0048477D">
        <w:t xml:space="preserve">s must be accompanied by an abstract </w:t>
      </w:r>
      <w:r>
        <w:t>of not more than 200 words</w:t>
      </w:r>
      <w:r>
        <w:t xml:space="preserve"> and written in English</w:t>
      </w:r>
      <w:r>
        <w:t>. Page format should be A4 page-sized (21 x 29.7 cm or 8 x 11 in) with margins 2.5 cm (0.98 in) wide from the right, left, top, and bottom. Use 12-point Times New Roman font, single line spacing, and justified alignment for the text. The abstract summarises the majority of aspects of innovation. It allows readers to glance through the contents of innovation rapidly. The abstract should contain a concise description of the innovation that includes (i) problem statement(s) or objective(s), (ii) innovation development, (iii) commercial potential, and (iv) a brief conclusion. Please include keywords as shown below and exclude figures, tables, or citations in the abstract.</w:t>
      </w:r>
    </w:p>
    <w:p w14:paraId="6E7208E2" w14:textId="77777777" w:rsidR="00BC61A1" w:rsidRDefault="00BC61A1" w:rsidP="00D47F52"/>
    <w:p w14:paraId="038E7EC1" w14:textId="5147F2F9" w:rsidR="000A5867" w:rsidRPr="00471EEE" w:rsidRDefault="000A5867" w:rsidP="00D47F52">
      <w:pPr>
        <w:rPr>
          <w:b/>
          <w:bCs/>
        </w:rPr>
      </w:pPr>
      <w:r w:rsidRPr="00910667">
        <w:rPr>
          <w:b/>
          <w:bCs/>
          <w:color w:val="000000" w:themeColor="text1"/>
        </w:rPr>
        <w:t>Keywords:</w:t>
      </w:r>
      <w:r w:rsidRPr="00471EEE">
        <w:rPr>
          <w:b/>
          <w:bCs/>
        </w:rPr>
        <w:t xml:space="preserve"> </w:t>
      </w:r>
      <w:r w:rsidRPr="00471EEE">
        <w:t>Keyword 1</w:t>
      </w:r>
      <w:r w:rsidR="00A03C93" w:rsidRPr="00471EEE">
        <w:t>;</w:t>
      </w:r>
      <w:r w:rsidRPr="00471EEE">
        <w:t xml:space="preserve"> </w:t>
      </w:r>
      <w:r w:rsidR="00A03C93" w:rsidRPr="00471EEE">
        <w:t>k</w:t>
      </w:r>
      <w:r w:rsidRPr="00471EEE">
        <w:t>eyword 2</w:t>
      </w:r>
      <w:r w:rsidR="00A03C93" w:rsidRPr="00471EEE">
        <w:t>;</w:t>
      </w:r>
      <w:r w:rsidRPr="00471EEE">
        <w:t xml:space="preserve"> </w:t>
      </w:r>
      <w:r w:rsidR="00A03C93" w:rsidRPr="00471EEE">
        <w:t>k</w:t>
      </w:r>
      <w:r w:rsidRPr="00471EEE">
        <w:t>eyword 3 (</w:t>
      </w:r>
      <w:r w:rsidR="00091DF6">
        <w:t xml:space="preserve">3-5 </w:t>
      </w:r>
      <w:r w:rsidRPr="00471EEE">
        <w:t xml:space="preserve">keywords </w:t>
      </w:r>
      <w:r w:rsidR="00091DF6">
        <w:t>only</w:t>
      </w:r>
      <w:r w:rsidRPr="00471EEE">
        <w:t>)</w:t>
      </w:r>
    </w:p>
    <w:p w14:paraId="549D2463" w14:textId="77777777" w:rsidR="004A5217" w:rsidRDefault="004A5217" w:rsidP="00D47F52"/>
    <w:p w14:paraId="2513F6EE" w14:textId="1B2CC835" w:rsidR="000A5867" w:rsidRPr="00456F61" w:rsidRDefault="000A5867" w:rsidP="00C46344">
      <w:pPr>
        <w:pStyle w:val="Heading1"/>
        <w:jc w:val="both"/>
        <w:rPr>
          <w:rStyle w:val="Strong"/>
          <w:sz w:val="24"/>
          <w:szCs w:val="24"/>
        </w:rPr>
      </w:pPr>
      <w:r w:rsidRPr="00456F61">
        <w:rPr>
          <w:rStyle w:val="Strong"/>
          <w:sz w:val="24"/>
          <w:szCs w:val="24"/>
        </w:rPr>
        <w:t>INTRODUCTION</w:t>
      </w:r>
    </w:p>
    <w:p w14:paraId="4BF1ED63" w14:textId="77777777" w:rsidR="004A5217" w:rsidRPr="004A5217" w:rsidRDefault="004A5217" w:rsidP="00D47F52">
      <w:pPr>
        <w:rPr>
          <w:lang w:eastAsia="ar-SA"/>
        </w:rPr>
      </w:pPr>
    </w:p>
    <w:p w14:paraId="19E4E353" w14:textId="77777777" w:rsidR="00B55CEF" w:rsidRDefault="00B55CEF" w:rsidP="00B55CEF">
      <w:pPr>
        <w:rPr>
          <w:lang w:eastAsia="ar-SA"/>
        </w:rPr>
      </w:pPr>
      <w:r>
        <w:rPr>
          <w:lang w:eastAsia="ar-SA"/>
        </w:rPr>
        <w:t>This template demonstrates the preparation of extended abstract for Creations de UiTM 2023 e-proceeding. Please read and adhere to the formatting instructions. The easiest way to do this is to replace the words written in red fonts with your own.</w:t>
      </w:r>
    </w:p>
    <w:p w14:paraId="7CF1A26B" w14:textId="77777777" w:rsidR="00B55CEF" w:rsidRDefault="00B55CEF" w:rsidP="00B55CEF">
      <w:pPr>
        <w:rPr>
          <w:lang w:eastAsia="ar-SA"/>
        </w:rPr>
      </w:pPr>
      <w:r>
        <w:rPr>
          <w:lang w:eastAsia="ar-SA"/>
        </w:rPr>
        <w:t xml:space="preserve"> </w:t>
      </w:r>
    </w:p>
    <w:p w14:paraId="5CF0D6B5" w14:textId="5A8576FF" w:rsidR="00B55CEF" w:rsidRDefault="00B55CEF" w:rsidP="00B55CEF">
      <w:pPr>
        <w:rPr>
          <w:lang w:eastAsia="ar-SA"/>
        </w:rPr>
      </w:pPr>
      <w:r>
        <w:rPr>
          <w:lang w:eastAsia="ar-SA"/>
        </w:rPr>
        <w:t xml:space="preserve">           Authors are requested to submit the extended abstract of 3 to 5 pages in length in electronic form of MS Word via our online registration webpage. Page format should be A4 page-sized (21 x 29.7 cm or 8 x 11 inches) with margins 2.5 cm (0.98 inches) wide from the right, left, top, and bottom. Use 12-point Times New Roman font, single line spacing, and justified alignment. The extended abstract must consist of the Section Headings (Introduction, Innovation Development, Commercial Potential, and Conclusion). Subsections (Second</w:t>
      </w:r>
      <w:r w:rsidR="00091DF6">
        <w:rPr>
          <w:lang w:eastAsia="ar-SA"/>
        </w:rPr>
        <w:t>-</w:t>
      </w:r>
      <w:r>
        <w:rPr>
          <w:lang w:eastAsia="ar-SA"/>
        </w:rPr>
        <w:t>Level Headings) also can be included. Please indent the text paragraphs, except the first paragraph in Section Headings and Second</w:t>
      </w:r>
      <w:r w:rsidR="00C46344">
        <w:rPr>
          <w:lang w:eastAsia="ar-SA"/>
        </w:rPr>
        <w:t>-</w:t>
      </w:r>
      <w:r>
        <w:rPr>
          <w:lang w:eastAsia="ar-SA"/>
        </w:rPr>
        <w:t xml:space="preserve">Level Headings.  </w:t>
      </w:r>
    </w:p>
    <w:p w14:paraId="1E69D711" w14:textId="77777777" w:rsidR="00B55CEF" w:rsidRDefault="00B55CEF" w:rsidP="00B55CEF">
      <w:pPr>
        <w:rPr>
          <w:lang w:eastAsia="ar-SA"/>
        </w:rPr>
      </w:pPr>
    </w:p>
    <w:p w14:paraId="5D6C5D92" w14:textId="77777777" w:rsidR="00B55CEF" w:rsidRDefault="00B55CEF" w:rsidP="00B55CEF">
      <w:pPr>
        <w:rPr>
          <w:lang w:eastAsia="ar-SA"/>
        </w:rPr>
      </w:pPr>
      <w:r>
        <w:rPr>
          <w:lang w:eastAsia="ar-SA"/>
        </w:rPr>
        <w:t xml:space="preserve">           In the Introduction, please ensure the problem statement(s) is/are well defined and lead to the innovation of the product specified. State the objective(s) clearly. Explain the innovation motivation. </w:t>
      </w:r>
    </w:p>
    <w:p w14:paraId="214EA54C" w14:textId="77777777" w:rsidR="00B55CEF" w:rsidRDefault="00B55CEF" w:rsidP="00B55CEF">
      <w:pPr>
        <w:rPr>
          <w:lang w:eastAsia="ar-SA"/>
        </w:rPr>
      </w:pPr>
      <w:r>
        <w:rPr>
          <w:lang w:eastAsia="ar-SA"/>
        </w:rPr>
        <w:t xml:space="preserve"> </w:t>
      </w:r>
    </w:p>
    <w:p w14:paraId="6398D0E7" w14:textId="612826BB" w:rsidR="000A395F" w:rsidRDefault="00B55CEF" w:rsidP="00B55CEF">
      <w:pPr>
        <w:rPr>
          <w:lang w:eastAsia="ar-SA"/>
        </w:rPr>
      </w:pPr>
      <w:r>
        <w:rPr>
          <w:lang w:eastAsia="ar-SA"/>
        </w:rPr>
        <w:t xml:space="preserve">           All references should be cited in the text by square brackets [1]. If more than one reference is cited at a time, put them in one set of square brackets [1,2]. List and number all references accordingly in the extended abstract under the Section Heading, References [1-3].  </w:t>
      </w:r>
    </w:p>
    <w:p w14:paraId="194461C9" w14:textId="50411738" w:rsidR="003313C4" w:rsidRDefault="003313C4" w:rsidP="000A395F">
      <w:pPr>
        <w:rPr>
          <w:lang w:eastAsia="ar-SA"/>
        </w:rPr>
      </w:pPr>
    </w:p>
    <w:p w14:paraId="6C24943C" w14:textId="77777777" w:rsidR="00091DF6" w:rsidRDefault="00091DF6" w:rsidP="000A395F">
      <w:pPr>
        <w:rPr>
          <w:lang w:eastAsia="ar-SA"/>
        </w:rPr>
      </w:pPr>
    </w:p>
    <w:p w14:paraId="61536AB7" w14:textId="2B89DB09" w:rsidR="000A5867" w:rsidRPr="004A5217" w:rsidRDefault="000A5867" w:rsidP="00C46344">
      <w:pPr>
        <w:pStyle w:val="SubtopicHeading"/>
        <w:rPr>
          <w:rStyle w:val="Strong"/>
        </w:rPr>
      </w:pPr>
      <w:r w:rsidRPr="004A5217">
        <w:lastRenderedPageBreak/>
        <w:t>INNOVATION DEVELOPMENT</w:t>
      </w:r>
    </w:p>
    <w:p w14:paraId="4885373F" w14:textId="77777777" w:rsidR="004A5217" w:rsidRPr="004A5217" w:rsidRDefault="004A5217" w:rsidP="000A395F">
      <w:pPr>
        <w:rPr>
          <w:lang w:eastAsia="ar-SA"/>
        </w:rPr>
      </w:pPr>
    </w:p>
    <w:p w14:paraId="08D623DA" w14:textId="5A13C42F" w:rsidR="000A5867" w:rsidRDefault="00091DF6" w:rsidP="002217B5">
      <w:r w:rsidRPr="00091DF6">
        <w:t>Describe the innovation development in sufficient detail with evidence to support the originality and novelty of the product. Illustrate a complete prototype/system/sample with images/figures complete with labels. Highlight the inventive features of the product.</w:t>
      </w:r>
    </w:p>
    <w:p w14:paraId="435A1F22" w14:textId="77777777" w:rsidR="00091DF6" w:rsidRPr="00471EEE" w:rsidRDefault="00091DF6" w:rsidP="002217B5"/>
    <w:p w14:paraId="1A2A2196" w14:textId="39A53578" w:rsidR="000A5867" w:rsidRDefault="000A5867" w:rsidP="00C46344">
      <w:pPr>
        <w:pStyle w:val="SubtopicHeading"/>
      </w:pPr>
      <w:r w:rsidRPr="004A5217">
        <w:t xml:space="preserve">COMMERCIAL POTENTIAL </w:t>
      </w:r>
    </w:p>
    <w:p w14:paraId="75FA7F69" w14:textId="77777777" w:rsidR="004A5217" w:rsidRPr="004A5217" w:rsidRDefault="004A5217" w:rsidP="002217B5"/>
    <w:p w14:paraId="5D574498" w14:textId="3F7EF3ED" w:rsidR="000A5867" w:rsidRPr="00471EEE" w:rsidRDefault="005A54CD" w:rsidP="00D47F52">
      <w:pPr>
        <w:rPr>
          <w:spacing w:val="4"/>
        </w:rPr>
      </w:pPr>
      <w:r w:rsidRPr="005A54CD">
        <w:rPr>
          <w:shd w:val="clear" w:color="auto" w:fill="FFFFFF"/>
        </w:rPr>
        <w:t xml:space="preserve">Discuss the relevance of the invention in addressing the related problem(s) and how it contributes to new knowledge, technology, environment, or society. Explain the market needs and market potential. Interpret how the product provides the solution to the user’s needs and its marketability. Highlight the proposed selling price and expected profit margin if relevant. Provide evidence of sales records for the marketed product. Include proof of the related published work and related Intellectual Property Recognition (IPR), if any.  </w:t>
      </w:r>
      <w:r w:rsidR="000A5867" w:rsidRPr="00471EEE">
        <w:rPr>
          <w:spacing w:val="4"/>
        </w:rPr>
        <w:t xml:space="preserve">  </w:t>
      </w:r>
    </w:p>
    <w:p w14:paraId="77EF5188" w14:textId="77777777" w:rsidR="000A5867" w:rsidRPr="00471EEE" w:rsidRDefault="000A5867" w:rsidP="000A395F"/>
    <w:p w14:paraId="789313AB" w14:textId="3D667A96" w:rsidR="000A395F" w:rsidRPr="00F12423" w:rsidRDefault="000A5867" w:rsidP="000A395F">
      <w:pPr>
        <w:pStyle w:val="Subsection"/>
        <w:rPr>
          <w:color w:val="FF0000"/>
        </w:rPr>
      </w:pPr>
      <w:r w:rsidRPr="00F12423">
        <w:rPr>
          <w:color w:val="FF0000"/>
        </w:rPr>
        <w:t>Subsections/Second Level Headings</w:t>
      </w:r>
    </w:p>
    <w:p w14:paraId="1EB32113" w14:textId="77777777" w:rsidR="00D47F52" w:rsidRDefault="00D47F52" w:rsidP="000A395F"/>
    <w:p w14:paraId="5CAAC33B" w14:textId="6B1CE7E2" w:rsidR="000A5867" w:rsidRPr="00471EEE" w:rsidRDefault="005A54CD" w:rsidP="000A395F">
      <w:r w:rsidRPr="005A54CD">
        <w:t xml:space="preserve">Bold the Subsections/Second-Level Headings (if there are any) and capitalize each word. </w:t>
      </w:r>
      <w:r w:rsidR="000A5867" w:rsidRPr="00471EEE">
        <w:t xml:space="preserve"> </w:t>
      </w:r>
    </w:p>
    <w:p w14:paraId="37C5B8E0" w14:textId="77777777" w:rsidR="005A54CD" w:rsidRDefault="005A54CD" w:rsidP="004A5217">
      <w:pPr>
        <w:pStyle w:val="Subsection"/>
        <w:rPr>
          <w:color w:val="FF0000"/>
        </w:rPr>
      </w:pPr>
    </w:p>
    <w:p w14:paraId="1E10A87F" w14:textId="4EF8BF0A" w:rsidR="000A5867" w:rsidRPr="00F12423" w:rsidRDefault="000A5867" w:rsidP="004A5217">
      <w:pPr>
        <w:pStyle w:val="Subsection"/>
        <w:rPr>
          <w:color w:val="FF0000"/>
        </w:rPr>
      </w:pPr>
      <w:r w:rsidRPr="00F12423">
        <w:rPr>
          <w:color w:val="FF0000"/>
        </w:rPr>
        <w:t>Figures</w:t>
      </w:r>
    </w:p>
    <w:p w14:paraId="26B3C5FA" w14:textId="77777777" w:rsidR="00D47F52" w:rsidRDefault="00D47F52" w:rsidP="000A395F"/>
    <w:p w14:paraId="69EB16D1" w14:textId="1B5ECAAB" w:rsidR="000A5867" w:rsidRDefault="005A54CD" w:rsidP="005A54CD">
      <w:pPr>
        <w:pStyle w:val="AEuroAbstract"/>
        <w:spacing w:before="0"/>
        <w:rPr>
          <w:rFonts w:eastAsia="Times New Roman"/>
          <w:color w:val="FF0000"/>
          <w:szCs w:val="24"/>
          <w:lang w:val="en-MY" w:eastAsia="en-MY"/>
        </w:rPr>
      </w:pPr>
      <w:r w:rsidRPr="005A54CD">
        <w:rPr>
          <w:rFonts w:eastAsia="Times New Roman"/>
          <w:color w:val="FF0000"/>
          <w:szCs w:val="24"/>
          <w:lang w:val="en-MY" w:eastAsia="en-MY"/>
        </w:rPr>
        <w:t xml:space="preserve">Figures can be included in your extended abstract and referred to in the text as Figure 1, Figure 2, and followed by others. All the figures should be </w:t>
      </w:r>
      <w:r w:rsidR="00C46344" w:rsidRPr="005A54CD">
        <w:rPr>
          <w:rFonts w:eastAsia="Times New Roman"/>
          <w:color w:val="FF0000"/>
          <w:szCs w:val="24"/>
          <w:lang w:val="en-MY" w:eastAsia="en-MY"/>
        </w:rPr>
        <w:t>centred</w:t>
      </w:r>
      <w:r w:rsidRPr="005A54CD">
        <w:rPr>
          <w:rFonts w:eastAsia="Times New Roman"/>
          <w:color w:val="FF0000"/>
          <w:szCs w:val="24"/>
          <w:lang w:val="en-MY" w:eastAsia="en-MY"/>
        </w:rPr>
        <w:t>, with the figure header placed under the image.</w:t>
      </w:r>
    </w:p>
    <w:p w14:paraId="75E5C183" w14:textId="77777777" w:rsidR="005A54CD" w:rsidRPr="00471EEE" w:rsidRDefault="005A54CD" w:rsidP="005A54CD">
      <w:pPr>
        <w:pStyle w:val="AEuroAbstract"/>
        <w:spacing w:before="0"/>
        <w:rPr>
          <w:color w:val="FF0000"/>
          <w:spacing w:val="4"/>
          <w:szCs w:val="24"/>
          <w:lang w:val="en-MY"/>
        </w:rPr>
      </w:pPr>
    </w:p>
    <w:p w14:paraId="7AD74C28" w14:textId="77777777" w:rsidR="000A5867" w:rsidRPr="00471EEE" w:rsidRDefault="000A5867" w:rsidP="00471EEE">
      <w:pPr>
        <w:pStyle w:val="AEuroAbstract"/>
        <w:spacing w:before="0"/>
        <w:jc w:val="center"/>
        <w:rPr>
          <w:color w:val="FF0000"/>
          <w:spacing w:val="4"/>
          <w:szCs w:val="24"/>
          <w:lang w:val="en-MY"/>
        </w:rPr>
      </w:pPr>
      <w:r w:rsidRPr="00471EEE">
        <w:rPr>
          <w:noProof/>
          <w:szCs w:val="24"/>
          <w:lang w:eastAsia="en-US"/>
        </w:rPr>
        <w:drawing>
          <wp:inline distT="0" distB="0" distL="0" distR="0" wp14:anchorId="67B02D7A" wp14:editId="6E862D54">
            <wp:extent cx="19812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309188E7" w14:textId="77777777" w:rsidR="000A5867" w:rsidRPr="00471EEE" w:rsidRDefault="000A5867" w:rsidP="00471EEE">
      <w:pPr>
        <w:pStyle w:val="AEuroAbstract"/>
        <w:spacing w:before="0"/>
        <w:rPr>
          <w:color w:val="FF0000"/>
          <w:spacing w:val="4"/>
          <w:szCs w:val="24"/>
          <w:lang w:val="en-MY"/>
        </w:rPr>
      </w:pPr>
    </w:p>
    <w:p w14:paraId="5A3DCED2" w14:textId="77777777" w:rsidR="000A5867" w:rsidRPr="00471EEE" w:rsidRDefault="000A5867" w:rsidP="002D71FF">
      <w:pPr>
        <w:jc w:val="center"/>
      </w:pPr>
      <w:r w:rsidRPr="00471EEE">
        <w:rPr>
          <w:b/>
        </w:rPr>
        <w:t xml:space="preserve">Figure 1: </w:t>
      </w:r>
      <w:r w:rsidRPr="00471EEE">
        <w:t>Innovation prototype</w:t>
      </w:r>
    </w:p>
    <w:p w14:paraId="10344461" w14:textId="77777777" w:rsidR="000A5867" w:rsidRPr="00471EEE" w:rsidRDefault="000A5867" w:rsidP="00471EEE">
      <w:pPr>
        <w:pStyle w:val="AEuroAbstract"/>
        <w:spacing w:before="0"/>
        <w:rPr>
          <w:color w:val="FF0000"/>
          <w:spacing w:val="4"/>
          <w:szCs w:val="24"/>
          <w:lang w:val="en-MY"/>
        </w:rPr>
      </w:pPr>
    </w:p>
    <w:p w14:paraId="402FFAE8" w14:textId="77777777" w:rsidR="000A5867" w:rsidRPr="00F12423" w:rsidRDefault="000A5867" w:rsidP="004A5217">
      <w:pPr>
        <w:pStyle w:val="Subsection"/>
        <w:rPr>
          <w:color w:val="FF0000"/>
        </w:rPr>
      </w:pPr>
      <w:r w:rsidRPr="00F12423">
        <w:rPr>
          <w:color w:val="FF0000"/>
        </w:rPr>
        <w:t>Tables</w:t>
      </w:r>
    </w:p>
    <w:p w14:paraId="1F6A0B38" w14:textId="77777777" w:rsidR="00D47F52" w:rsidRDefault="00D47F52" w:rsidP="000A395F"/>
    <w:p w14:paraId="6120E8B0" w14:textId="5CACB279" w:rsidR="000A5867" w:rsidRDefault="008A0EF1" w:rsidP="002217B5">
      <w:r w:rsidRPr="008A0EF1">
        <w:t xml:space="preserve">All tables should be inserted (see sample below) and </w:t>
      </w:r>
      <w:r w:rsidRPr="008A0EF1">
        <w:t>labelled</w:t>
      </w:r>
      <w:r w:rsidRPr="008A0EF1">
        <w:t xml:space="preserve"> Table 1, and Table 2, followed by others. The header for each table should be </w:t>
      </w:r>
      <w:r w:rsidRPr="008A0EF1">
        <w:t>centred</w:t>
      </w:r>
      <w:r w:rsidRPr="008A0EF1">
        <w:t xml:space="preserve"> and placed at the top.</w:t>
      </w:r>
    </w:p>
    <w:p w14:paraId="0E643131" w14:textId="77777777" w:rsidR="008A0EF1" w:rsidRPr="00471EEE" w:rsidRDefault="008A0EF1" w:rsidP="002217B5"/>
    <w:p w14:paraId="468B82C0" w14:textId="38079C21" w:rsidR="000A5867" w:rsidRPr="00471EEE" w:rsidRDefault="000A5867" w:rsidP="002D71FF">
      <w:pPr>
        <w:jc w:val="center"/>
      </w:pPr>
      <w:r w:rsidRPr="002D71FF">
        <w:rPr>
          <w:b/>
          <w:bCs/>
        </w:rPr>
        <w:t>Table 1</w:t>
      </w:r>
      <w:r w:rsidR="002D71FF">
        <w:rPr>
          <w:b/>
          <w:bCs/>
        </w:rPr>
        <w:t>:</w:t>
      </w:r>
      <w:r w:rsidRPr="00471EEE">
        <w:t xml:space="preserve"> </w:t>
      </w:r>
      <w:r w:rsidRPr="004A5217">
        <w:t>Example of table</w:t>
      </w:r>
    </w:p>
    <w:p w14:paraId="7123DF48" w14:textId="77777777" w:rsidR="000A5867" w:rsidRPr="00471EEE" w:rsidRDefault="000A5867" w:rsidP="002217B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0A5867" w:rsidRPr="00471EEE" w14:paraId="740102B3" w14:textId="77777777" w:rsidTr="003B7A11">
        <w:trPr>
          <w:jc w:val="center"/>
        </w:trPr>
        <w:tc>
          <w:tcPr>
            <w:tcW w:w="2452" w:type="dxa"/>
          </w:tcPr>
          <w:p w14:paraId="0839BDB4" w14:textId="77777777" w:rsidR="000A5867" w:rsidRPr="00471EEE" w:rsidRDefault="000A5867" w:rsidP="00471EEE">
            <w:pPr>
              <w:pStyle w:val="AEuroNormal"/>
              <w:rPr>
                <w:color w:val="FF0000"/>
                <w:szCs w:val="24"/>
                <w:lang w:val="en-MY"/>
              </w:rPr>
            </w:pPr>
            <w:r w:rsidRPr="00471EEE">
              <w:rPr>
                <w:color w:val="FF0000"/>
                <w:szCs w:val="24"/>
                <w:lang w:val="en-MY"/>
              </w:rPr>
              <w:t>Contents of Table</w:t>
            </w:r>
          </w:p>
        </w:tc>
        <w:tc>
          <w:tcPr>
            <w:tcW w:w="2560" w:type="dxa"/>
          </w:tcPr>
          <w:p w14:paraId="2A2F4F46" w14:textId="77777777" w:rsidR="000A5867" w:rsidRPr="00471EEE" w:rsidRDefault="000A5867" w:rsidP="00471EEE">
            <w:pPr>
              <w:pStyle w:val="AEuroNormal"/>
              <w:rPr>
                <w:color w:val="FF0000"/>
                <w:szCs w:val="24"/>
                <w:lang w:val="en-MY"/>
              </w:rPr>
            </w:pPr>
          </w:p>
        </w:tc>
      </w:tr>
      <w:tr w:rsidR="000A5867" w:rsidRPr="00471EEE" w14:paraId="4FFE9257" w14:textId="77777777" w:rsidTr="003B7A11">
        <w:trPr>
          <w:jc w:val="center"/>
        </w:trPr>
        <w:tc>
          <w:tcPr>
            <w:tcW w:w="2452" w:type="dxa"/>
          </w:tcPr>
          <w:p w14:paraId="65D177CC" w14:textId="77777777" w:rsidR="000A5867" w:rsidRPr="00471EEE" w:rsidRDefault="000A5867" w:rsidP="00471EEE">
            <w:pPr>
              <w:pStyle w:val="AEuroNormal"/>
              <w:rPr>
                <w:color w:val="FF0000"/>
                <w:szCs w:val="24"/>
                <w:lang w:val="en-MY"/>
              </w:rPr>
            </w:pPr>
          </w:p>
        </w:tc>
        <w:tc>
          <w:tcPr>
            <w:tcW w:w="2560" w:type="dxa"/>
          </w:tcPr>
          <w:p w14:paraId="2FEDC72B" w14:textId="77777777" w:rsidR="000A5867" w:rsidRPr="00471EEE" w:rsidRDefault="000A5867" w:rsidP="00471EEE">
            <w:pPr>
              <w:pStyle w:val="AEuroNormal"/>
              <w:rPr>
                <w:color w:val="FF0000"/>
                <w:szCs w:val="24"/>
                <w:lang w:val="en-MY"/>
              </w:rPr>
            </w:pPr>
          </w:p>
        </w:tc>
      </w:tr>
      <w:tr w:rsidR="00C46344" w:rsidRPr="00471EEE" w14:paraId="7DD17787" w14:textId="77777777" w:rsidTr="003B7A11">
        <w:trPr>
          <w:jc w:val="center"/>
        </w:trPr>
        <w:tc>
          <w:tcPr>
            <w:tcW w:w="2452" w:type="dxa"/>
          </w:tcPr>
          <w:p w14:paraId="6A42E36E" w14:textId="77777777" w:rsidR="00C46344" w:rsidRPr="00471EEE" w:rsidRDefault="00C46344" w:rsidP="00471EEE">
            <w:pPr>
              <w:pStyle w:val="AEuroNormal"/>
              <w:rPr>
                <w:color w:val="FF0000"/>
                <w:szCs w:val="24"/>
                <w:lang w:val="en-MY"/>
              </w:rPr>
            </w:pPr>
          </w:p>
        </w:tc>
        <w:tc>
          <w:tcPr>
            <w:tcW w:w="2560" w:type="dxa"/>
          </w:tcPr>
          <w:p w14:paraId="231BD545" w14:textId="77777777" w:rsidR="00C46344" w:rsidRPr="00471EEE" w:rsidRDefault="00C46344" w:rsidP="00471EEE">
            <w:pPr>
              <w:pStyle w:val="AEuroNormal"/>
              <w:rPr>
                <w:color w:val="FF0000"/>
                <w:szCs w:val="24"/>
                <w:lang w:val="en-MY"/>
              </w:rPr>
            </w:pPr>
          </w:p>
        </w:tc>
      </w:tr>
    </w:tbl>
    <w:p w14:paraId="60574DE2" w14:textId="77777777" w:rsidR="00D07BDF" w:rsidRDefault="00D07BDF" w:rsidP="002217B5"/>
    <w:p w14:paraId="78B70D88" w14:textId="11B4134A" w:rsidR="000A5867" w:rsidRPr="00F12423" w:rsidRDefault="000A5867" w:rsidP="00D07BDF">
      <w:pPr>
        <w:pStyle w:val="Subsection"/>
        <w:rPr>
          <w:color w:val="FF0000"/>
        </w:rPr>
      </w:pPr>
      <w:r w:rsidRPr="00F12423">
        <w:rPr>
          <w:color w:val="FF0000"/>
        </w:rPr>
        <w:lastRenderedPageBreak/>
        <w:t>Equations</w:t>
      </w:r>
    </w:p>
    <w:p w14:paraId="4FD65F21" w14:textId="77777777" w:rsidR="00D47F52" w:rsidRDefault="00D47F52" w:rsidP="002217B5"/>
    <w:p w14:paraId="5CA76054" w14:textId="24BBB43B" w:rsidR="00D47F52" w:rsidRDefault="008A0EF1" w:rsidP="00D47F52">
      <w:r w:rsidRPr="008A0EF1">
        <w:t xml:space="preserve">Equations should be </w:t>
      </w:r>
      <w:r w:rsidRPr="008A0EF1">
        <w:t>labelled</w:t>
      </w:r>
      <w:r w:rsidRPr="008A0EF1">
        <w:t xml:space="preserve"> as follows, (1), (2). Include a space above and below each equation to segregate it from the text. The equations must be numbered sequentially, with the numbers placed in parentheses at the right-hand edge of the text.</w:t>
      </w:r>
    </w:p>
    <w:p w14:paraId="4F86D448" w14:textId="77777777" w:rsidR="008A0EF1" w:rsidRPr="00471EEE" w:rsidRDefault="008A0EF1" w:rsidP="00D47F52"/>
    <w:p w14:paraId="0CA75B93" w14:textId="31B715CE" w:rsidR="000A5867" w:rsidRDefault="000A395F" w:rsidP="00D47F52">
      <w:pPr>
        <w:pStyle w:val="TTPEquation"/>
        <w:spacing w:before="0" w:after="0"/>
        <w:ind w:left="0"/>
      </w:pPr>
      <w:r>
        <w:rPr>
          <w:i/>
          <w:iCs/>
        </w:rPr>
        <w:t xml:space="preserve">                                                                </w:t>
      </w:r>
      <w:r w:rsidR="000A5867" w:rsidRPr="000A395F">
        <w:rPr>
          <w:i/>
          <w:iCs/>
        </w:rPr>
        <w:t>c</w:t>
      </w:r>
      <w:r w:rsidR="000A5867" w:rsidRPr="000A395F">
        <w:rPr>
          <w:i/>
          <w:iCs/>
          <w:vertAlign w:val="superscript"/>
        </w:rPr>
        <w:t>2</w:t>
      </w:r>
      <w:r w:rsidR="000A5867" w:rsidRPr="000A395F">
        <w:rPr>
          <w:i/>
          <w:iCs/>
        </w:rPr>
        <w:t xml:space="preserve"> = a</w:t>
      </w:r>
      <w:r w:rsidR="000A5867" w:rsidRPr="000A395F">
        <w:rPr>
          <w:i/>
          <w:iCs/>
          <w:vertAlign w:val="superscript"/>
        </w:rPr>
        <w:t>2</w:t>
      </w:r>
      <w:r w:rsidR="000A5867" w:rsidRPr="000A395F">
        <w:rPr>
          <w:i/>
          <w:iCs/>
        </w:rPr>
        <w:t xml:space="preserve"> + b</w:t>
      </w:r>
      <w:r w:rsidR="000A5867" w:rsidRPr="000A395F">
        <w:rPr>
          <w:i/>
          <w:iCs/>
          <w:vertAlign w:val="superscript"/>
        </w:rPr>
        <w:t>2</w:t>
      </w:r>
      <w:r w:rsidR="000A5867" w:rsidRPr="000A395F">
        <w:rPr>
          <w:i/>
          <w:iCs/>
        </w:rPr>
        <w:t xml:space="preserve"> </w:t>
      </w:r>
      <w:r>
        <w:rPr>
          <w:i/>
          <w:iCs/>
        </w:rPr>
        <w:tab/>
      </w:r>
      <w:r w:rsidR="000A5867" w:rsidRPr="000A395F">
        <w:t>(1)</w:t>
      </w:r>
    </w:p>
    <w:p w14:paraId="57CC4944" w14:textId="77777777" w:rsidR="00D47F52" w:rsidRPr="00D47F52" w:rsidRDefault="00D47F52" w:rsidP="002217B5">
      <w:pPr>
        <w:rPr>
          <w:lang w:val="de-DE"/>
        </w:rPr>
      </w:pPr>
    </w:p>
    <w:p w14:paraId="0B70C756" w14:textId="77777777" w:rsidR="000A5867" w:rsidRPr="00F12423" w:rsidRDefault="000A5867" w:rsidP="00D07BDF">
      <w:pPr>
        <w:pStyle w:val="Subsection"/>
        <w:rPr>
          <w:color w:val="FF0000"/>
        </w:rPr>
      </w:pPr>
      <w:r w:rsidRPr="00F12423">
        <w:rPr>
          <w:color w:val="FF0000"/>
        </w:rPr>
        <w:t>Special Symbols</w:t>
      </w:r>
    </w:p>
    <w:p w14:paraId="7664A574" w14:textId="77777777" w:rsidR="00D47F52" w:rsidRDefault="00D47F52" w:rsidP="000A395F"/>
    <w:p w14:paraId="74F31B40" w14:textId="4A120CE3" w:rsidR="000A5867" w:rsidRDefault="008A0EF1" w:rsidP="000A395F">
      <w:r w:rsidRPr="008A0EF1">
        <w:t>Write symbols such as α, γ, μ, Ω, (), ≥, ±, ●, Γ, or {110} in Times New Roman or Arial font, and these include the ones listed in the figures and tables.</w:t>
      </w:r>
    </w:p>
    <w:p w14:paraId="31853B0E" w14:textId="77777777" w:rsidR="008A0EF1" w:rsidRPr="00471EEE" w:rsidRDefault="008A0EF1" w:rsidP="000A395F"/>
    <w:p w14:paraId="2D694E1A" w14:textId="21260D03" w:rsidR="000A5867" w:rsidRDefault="000A5867" w:rsidP="00C46344">
      <w:pPr>
        <w:pStyle w:val="SubtopicHeading"/>
      </w:pPr>
      <w:r w:rsidRPr="00471EEE">
        <w:t>CONCLUSION</w:t>
      </w:r>
    </w:p>
    <w:p w14:paraId="4BCDF1D9" w14:textId="77777777" w:rsidR="00D07BDF" w:rsidRPr="00471EEE" w:rsidRDefault="00D07BDF" w:rsidP="002217B5"/>
    <w:p w14:paraId="051BDF93" w14:textId="7AD4D37D" w:rsidR="000A5867" w:rsidRDefault="00C46344" w:rsidP="000A395F">
      <w:r w:rsidRPr="00C46344">
        <w:t xml:space="preserve">Conclusions should answer the objective(s) proposed. Authors should include future development, recommendation, or improvisation planning.  </w:t>
      </w:r>
    </w:p>
    <w:p w14:paraId="51C25281" w14:textId="77777777" w:rsidR="00C46344" w:rsidRPr="00471EEE" w:rsidRDefault="00C46344" w:rsidP="000A395F">
      <w:pPr>
        <w:rPr>
          <w:lang w:eastAsia="tr-TR"/>
        </w:rPr>
      </w:pPr>
    </w:p>
    <w:p w14:paraId="195CBD22" w14:textId="77777777" w:rsidR="000A5867" w:rsidRDefault="000A5867" w:rsidP="00456F61">
      <w:pPr>
        <w:pStyle w:val="SubtopicHeading"/>
      </w:pPr>
      <w:r w:rsidRPr="00471EEE">
        <w:t>ACKNOWLEDGEMENT</w:t>
      </w:r>
    </w:p>
    <w:p w14:paraId="36C3EFCB" w14:textId="77777777" w:rsidR="00D07BDF" w:rsidRPr="00471EEE" w:rsidRDefault="00D07BDF" w:rsidP="002217B5"/>
    <w:p w14:paraId="78F39CA0" w14:textId="33ACA0BB" w:rsidR="000A5867" w:rsidRDefault="00C46344" w:rsidP="000A395F">
      <w:r w:rsidRPr="00C46344">
        <w:t>The authors can include an acknowledgment to express their appreciation for the support of</w:t>
      </w:r>
      <w:r w:rsidRPr="00C46344">
        <w:rPr>
          <w:b/>
          <w:bCs/>
          <w:color w:val="0E101A"/>
        </w:rPr>
        <w:t> </w:t>
      </w:r>
      <w:r w:rsidRPr="00C46344">
        <w:t>the sponsors. Include details such as research grant, individual(s), or name(s) of organization/institution.</w:t>
      </w:r>
    </w:p>
    <w:p w14:paraId="009EF2E4" w14:textId="77777777" w:rsidR="00C46344" w:rsidRPr="00471EEE" w:rsidRDefault="00C46344" w:rsidP="000A395F"/>
    <w:p w14:paraId="34CC96F8" w14:textId="77777777" w:rsidR="000A5867" w:rsidRDefault="000A5867" w:rsidP="00456F61">
      <w:pPr>
        <w:pStyle w:val="SubtopicHeading"/>
      </w:pPr>
      <w:r w:rsidRPr="00471EEE">
        <w:t>REFERENCES</w:t>
      </w:r>
    </w:p>
    <w:p w14:paraId="15D3100C" w14:textId="77777777" w:rsidR="00D07BDF" w:rsidRPr="00471EEE" w:rsidRDefault="00D07BDF" w:rsidP="002217B5"/>
    <w:p w14:paraId="4F9E1CFB" w14:textId="1478A1D6" w:rsidR="000A5867" w:rsidRDefault="00C46344" w:rsidP="000A395F">
      <w:r w:rsidRPr="00C46344">
        <w:t>List the references according to the latest APA style. The minimum number of references list is eight the maximum number is fifteen.</w:t>
      </w:r>
    </w:p>
    <w:p w14:paraId="72E5509A" w14:textId="77777777" w:rsidR="00C46344" w:rsidRPr="00471EEE" w:rsidRDefault="00C46344" w:rsidP="000A395F"/>
    <w:p w14:paraId="7FCAB574" w14:textId="2CD12D9E" w:rsidR="000A5867" w:rsidRPr="002217B5" w:rsidRDefault="002217B5" w:rsidP="002D71FF">
      <w:pPr>
        <w:ind w:left="426" w:hanging="426"/>
      </w:pPr>
      <w:bookmarkStart w:id="1" w:name="_Ref12175337"/>
      <w:bookmarkStart w:id="2" w:name="_Ref10968351"/>
      <w:r w:rsidRPr="003250E7">
        <w:rPr>
          <w:color w:val="000000" w:themeColor="text1"/>
        </w:rPr>
        <w:t>[1]</w:t>
      </w:r>
      <w:r w:rsidR="002D71FF">
        <w:tab/>
      </w:r>
      <w:r w:rsidR="000A5867" w:rsidRPr="002217B5">
        <w:t>Author, A., &amp; Author, B. (year). Title of article. Journal Title,</w:t>
      </w:r>
      <w:r w:rsidR="00594472" w:rsidRPr="002217B5">
        <w:t xml:space="preserve"> </w:t>
      </w:r>
      <w:r w:rsidR="000A5867" w:rsidRPr="002217B5">
        <w:t>Volume</w:t>
      </w:r>
      <w:r w:rsidR="00CE5509" w:rsidRPr="002217B5">
        <w:t xml:space="preserve"> </w:t>
      </w:r>
      <w:r w:rsidR="000A5867" w:rsidRPr="002217B5">
        <w:t>(Issue), page range.</w:t>
      </w:r>
      <w:r w:rsidR="002D71FF">
        <w:t xml:space="preserve"> </w:t>
      </w:r>
      <w:r w:rsidR="000A5867" w:rsidRPr="002217B5">
        <w:t>DOI</w:t>
      </w:r>
      <w:bookmarkEnd w:id="1"/>
      <w:r w:rsidR="00D47F52" w:rsidRPr="002217B5">
        <w:t>.</w:t>
      </w:r>
    </w:p>
    <w:bookmarkEnd w:id="2"/>
    <w:p w14:paraId="1EA00F0A" w14:textId="15644FA1" w:rsidR="000A5867" w:rsidRPr="002217B5" w:rsidRDefault="002217B5" w:rsidP="002D71FF">
      <w:pPr>
        <w:ind w:left="426" w:hanging="426"/>
      </w:pPr>
      <w:r w:rsidRPr="003250E7">
        <w:rPr>
          <w:color w:val="000000" w:themeColor="text1"/>
        </w:rPr>
        <w:t>[2]</w:t>
      </w:r>
      <w:r w:rsidR="002D71FF">
        <w:tab/>
      </w:r>
      <w:r w:rsidR="000A5867" w:rsidRPr="002217B5">
        <w:t xml:space="preserve">Schmidt, F. L., &amp; Oh, I.-S. (2016). The crisis of confidence in research findings in psychology: Is lack of replication the real problem? Or is it something else? Archives of Scientific Psychology, 4(1), 32–37. </w:t>
      </w:r>
      <w:hyperlink r:id="rId9" w:history="1">
        <w:r w:rsidR="000A5867" w:rsidRPr="002217B5">
          <w:rPr>
            <w:rStyle w:val="Hyperlink"/>
            <w:color w:val="FF0000"/>
          </w:rPr>
          <w:t>https://doi.org/10.1037/arc0000029</w:t>
        </w:r>
      </w:hyperlink>
      <w:r w:rsidR="00D47F52" w:rsidRPr="002217B5">
        <w:rPr>
          <w:rStyle w:val="Hyperlink"/>
          <w:color w:val="FF0000"/>
        </w:rPr>
        <w:t>.</w:t>
      </w:r>
    </w:p>
    <w:p w14:paraId="7D6DBBAF" w14:textId="39080E44" w:rsidR="000A5867" w:rsidRPr="002217B5" w:rsidRDefault="002217B5" w:rsidP="002D71FF">
      <w:pPr>
        <w:ind w:left="426" w:hanging="426"/>
      </w:pPr>
      <w:r w:rsidRPr="003250E7">
        <w:rPr>
          <w:color w:val="000000" w:themeColor="text1"/>
        </w:rPr>
        <w:t>[3]</w:t>
      </w:r>
      <w:r w:rsidR="002D71FF">
        <w:tab/>
      </w:r>
      <w:r w:rsidR="000A5867" w:rsidRPr="002217B5">
        <w:t>Author, A., &amp; Author, B. (year). Title of book. DOI/URL/Publisher Name.</w:t>
      </w:r>
    </w:p>
    <w:p w14:paraId="75C62C98" w14:textId="09B68565" w:rsidR="000A5867" w:rsidRPr="002217B5" w:rsidRDefault="002217B5" w:rsidP="002D71FF">
      <w:pPr>
        <w:ind w:left="426" w:hanging="426"/>
      </w:pPr>
      <w:r w:rsidRPr="003250E7">
        <w:rPr>
          <w:color w:val="000000" w:themeColor="text1"/>
        </w:rPr>
        <w:t>[4]</w:t>
      </w:r>
      <w:r w:rsidR="002D71FF">
        <w:tab/>
      </w:r>
      <w:r w:rsidR="000A5867" w:rsidRPr="002217B5">
        <w:t>Brown, B. (2010). The gifts of imperfection: Let go of who you think you're supposed to be and embrace who you are. Hazelden.</w:t>
      </w:r>
    </w:p>
    <w:p w14:paraId="4EA9C585" w14:textId="336D5788" w:rsidR="000A5867" w:rsidRPr="002217B5" w:rsidRDefault="002217B5" w:rsidP="002D71FF">
      <w:pPr>
        <w:ind w:left="426" w:hanging="426"/>
      </w:pPr>
      <w:r w:rsidRPr="003250E7">
        <w:rPr>
          <w:color w:val="000000" w:themeColor="text1"/>
        </w:rPr>
        <w:t>[5]</w:t>
      </w:r>
      <w:r w:rsidR="002D71FF">
        <w:tab/>
      </w:r>
      <w:r w:rsidR="000A5867" w:rsidRPr="002217B5">
        <w:t xml:space="preserve">Author. (year). Title of page. Retrieved Date, from </w:t>
      </w:r>
      <w:hyperlink r:id="rId10" w:history="1">
        <w:r w:rsidR="000A5867" w:rsidRPr="002217B5">
          <w:rPr>
            <w:rStyle w:val="Hyperlink"/>
            <w:color w:val="FF0000"/>
          </w:rPr>
          <w:t>http://xxxxxxx</w:t>
        </w:r>
      </w:hyperlink>
      <w:r w:rsidR="00D47F52" w:rsidRPr="002217B5">
        <w:rPr>
          <w:rStyle w:val="Hyperlink"/>
          <w:color w:val="FF0000"/>
        </w:rPr>
        <w:t>.</w:t>
      </w:r>
    </w:p>
    <w:p w14:paraId="620B545C" w14:textId="781A6070" w:rsidR="000A5867" w:rsidRDefault="002217B5" w:rsidP="002D71FF">
      <w:pPr>
        <w:ind w:left="426" w:hanging="426"/>
        <w:rPr>
          <w:rStyle w:val="Hyperlink"/>
          <w:color w:val="FF0000"/>
        </w:rPr>
      </w:pPr>
      <w:r w:rsidRPr="003250E7">
        <w:rPr>
          <w:color w:val="000000" w:themeColor="text1"/>
        </w:rPr>
        <w:t>[6]</w:t>
      </w:r>
      <w:r w:rsidR="002D71FF">
        <w:tab/>
      </w:r>
      <w:r w:rsidR="000A5867" w:rsidRPr="002217B5">
        <w:t xml:space="preserve">American Psychological Association. (n.d.). Divisions. Retrieved October 28, 2018, from </w:t>
      </w:r>
      <w:hyperlink r:id="rId11" w:history="1">
        <w:r w:rsidR="000A5867" w:rsidRPr="002217B5">
          <w:rPr>
            <w:rStyle w:val="Hyperlink"/>
            <w:color w:val="FF0000"/>
          </w:rPr>
          <w:t>http://www.apa.org/about/division</w:t>
        </w:r>
      </w:hyperlink>
      <w:r w:rsidR="00D47F52" w:rsidRPr="002217B5">
        <w:rPr>
          <w:rStyle w:val="Hyperlink"/>
          <w:color w:val="FF0000"/>
        </w:rPr>
        <w:t>.</w:t>
      </w:r>
    </w:p>
    <w:p w14:paraId="26F2A991" w14:textId="11BA4870" w:rsidR="008A2BD3" w:rsidRDefault="008A2BD3" w:rsidP="002D71FF">
      <w:pPr>
        <w:ind w:left="426" w:hanging="426"/>
        <w:rPr>
          <w:rStyle w:val="Hyperlink"/>
          <w:color w:val="FF0000"/>
        </w:rPr>
      </w:pPr>
      <w:r w:rsidRPr="003250E7">
        <w:rPr>
          <w:rStyle w:val="Hyperlink"/>
          <w:color w:val="000000" w:themeColor="text1"/>
        </w:rPr>
        <w:t>[7]</w:t>
      </w:r>
      <w:r>
        <w:rPr>
          <w:rStyle w:val="Hyperlink"/>
          <w:color w:val="FF0000"/>
        </w:rPr>
        <w:tab/>
      </w:r>
      <w:r w:rsidRPr="008A2BD3">
        <w:rPr>
          <w:rStyle w:val="Hyperlink"/>
          <w:color w:val="FF0000"/>
        </w:rPr>
        <w:t>Author, A., &amp; Author, B. (year). Title of chapter. In E. Editor &amp; A. Editor (Eds.), Title of book (pp. xx-xx). DOI/URL/Publisher Name.</w:t>
      </w:r>
    </w:p>
    <w:p w14:paraId="5A9A1A3D" w14:textId="648ADDAC" w:rsidR="008A2BD3" w:rsidRDefault="008A2BD3" w:rsidP="002D71FF">
      <w:pPr>
        <w:ind w:left="426" w:hanging="426"/>
        <w:rPr>
          <w:rStyle w:val="Hyperlink"/>
          <w:color w:val="FF0000"/>
        </w:rPr>
      </w:pPr>
      <w:r w:rsidRPr="003250E7">
        <w:rPr>
          <w:rStyle w:val="Hyperlink"/>
          <w:color w:val="000000" w:themeColor="text1"/>
        </w:rPr>
        <w:t>[8]</w:t>
      </w:r>
      <w:r>
        <w:rPr>
          <w:rStyle w:val="Hyperlink"/>
          <w:color w:val="FF0000"/>
        </w:rPr>
        <w:tab/>
      </w:r>
      <w:r w:rsidRPr="008A2BD3">
        <w:rPr>
          <w:rStyle w:val="Hyperlink"/>
          <w:color w:val="FF0000"/>
        </w:rPr>
        <w:t xml:space="preserve">Singh, A. A., Hwang, S. J., Chang, S. C., &amp; White, B. (2017). Affirmative </w:t>
      </w:r>
      <w:r w:rsidR="003313C4" w:rsidRPr="008A2BD3">
        <w:rPr>
          <w:rStyle w:val="Hyperlink"/>
          <w:color w:val="FF0000"/>
        </w:rPr>
        <w:t>counselling</w:t>
      </w:r>
      <w:r w:rsidRPr="008A2BD3">
        <w:rPr>
          <w:rStyle w:val="Hyperlink"/>
          <w:color w:val="FF0000"/>
        </w:rPr>
        <w:t xml:space="preserve"> with trans/gender-variant people of color. In A. Singh &amp; L. M. Dickey (Eds.), Affirmative </w:t>
      </w:r>
      <w:r w:rsidR="003313C4" w:rsidRPr="008A2BD3">
        <w:rPr>
          <w:rStyle w:val="Hyperlink"/>
          <w:color w:val="FF0000"/>
        </w:rPr>
        <w:t>counselling</w:t>
      </w:r>
      <w:r w:rsidRPr="008A2BD3">
        <w:rPr>
          <w:rStyle w:val="Hyperlink"/>
          <w:color w:val="FF0000"/>
        </w:rPr>
        <w:t xml:space="preserve"> and psychological practice with transgender and gender nonconforming clients (pp. 41–68). https://doi.org/10.1037/14957-003</w:t>
      </w:r>
      <w:r>
        <w:rPr>
          <w:rStyle w:val="Hyperlink"/>
          <w:color w:val="FF0000"/>
        </w:rPr>
        <w:t>.</w:t>
      </w:r>
    </w:p>
    <w:p w14:paraId="50A91D68" w14:textId="77777777" w:rsidR="008A2BD3" w:rsidRPr="002217B5" w:rsidRDefault="008A2BD3" w:rsidP="002D71FF">
      <w:pPr>
        <w:ind w:left="426" w:hanging="426"/>
      </w:pPr>
    </w:p>
    <w:p w14:paraId="345FC3F6" w14:textId="77777777" w:rsidR="005C782D" w:rsidRPr="00471EEE" w:rsidRDefault="005C782D" w:rsidP="000A395F"/>
    <w:sectPr w:rsidR="005C782D" w:rsidRPr="00471EEE" w:rsidSect="005C1A46">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9DB2" w14:textId="77777777" w:rsidR="003A4613" w:rsidRDefault="003A4613" w:rsidP="000A395F">
      <w:r>
        <w:separator/>
      </w:r>
    </w:p>
    <w:p w14:paraId="54237833" w14:textId="77777777" w:rsidR="003A4613" w:rsidRDefault="003A4613" w:rsidP="000A395F"/>
    <w:p w14:paraId="6FC721C1" w14:textId="77777777" w:rsidR="003A4613" w:rsidRDefault="003A4613" w:rsidP="000A395F"/>
    <w:p w14:paraId="4566D22A" w14:textId="77777777" w:rsidR="003A4613" w:rsidRDefault="003A4613" w:rsidP="000A395F"/>
    <w:p w14:paraId="14996236" w14:textId="77777777" w:rsidR="003A4613" w:rsidRDefault="003A4613" w:rsidP="000A395F"/>
  </w:endnote>
  <w:endnote w:type="continuationSeparator" w:id="0">
    <w:p w14:paraId="12AA1750" w14:textId="77777777" w:rsidR="003A4613" w:rsidRDefault="003A4613" w:rsidP="000A395F">
      <w:r>
        <w:continuationSeparator/>
      </w:r>
    </w:p>
    <w:p w14:paraId="224D0C37" w14:textId="77777777" w:rsidR="003A4613" w:rsidRDefault="003A4613" w:rsidP="000A395F"/>
    <w:p w14:paraId="00DA5DA5" w14:textId="77777777" w:rsidR="003A4613" w:rsidRDefault="003A4613" w:rsidP="000A395F"/>
    <w:p w14:paraId="5447373E" w14:textId="77777777" w:rsidR="003A4613" w:rsidRDefault="003A4613" w:rsidP="000A395F"/>
    <w:p w14:paraId="4B1F171F" w14:textId="77777777" w:rsidR="003A4613" w:rsidRDefault="003A4613"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C68" w14:textId="77777777" w:rsidR="000D54F5"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0D54F5" w:rsidRDefault="00000000" w:rsidP="000A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F25F" w14:textId="77777777" w:rsidR="003A4613" w:rsidRDefault="003A4613" w:rsidP="000A395F">
      <w:r>
        <w:separator/>
      </w:r>
    </w:p>
    <w:p w14:paraId="38F6D2A5" w14:textId="77777777" w:rsidR="003A4613" w:rsidRDefault="003A4613" w:rsidP="000A395F"/>
    <w:p w14:paraId="6FFBDD41" w14:textId="77777777" w:rsidR="003A4613" w:rsidRDefault="003A4613" w:rsidP="000A395F"/>
    <w:p w14:paraId="2C63F43C" w14:textId="77777777" w:rsidR="003A4613" w:rsidRDefault="003A4613" w:rsidP="000A395F"/>
    <w:p w14:paraId="119D71C0" w14:textId="77777777" w:rsidR="003A4613" w:rsidRDefault="003A4613" w:rsidP="000A395F"/>
  </w:footnote>
  <w:footnote w:type="continuationSeparator" w:id="0">
    <w:p w14:paraId="00105D4A" w14:textId="77777777" w:rsidR="003A4613" w:rsidRDefault="003A4613" w:rsidP="000A395F">
      <w:r>
        <w:continuationSeparator/>
      </w:r>
    </w:p>
    <w:p w14:paraId="0ED7A306" w14:textId="77777777" w:rsidR="003A4613" w:rsidRDefault="003A4613" w:rsidP="000A395F"/>
    <w:p w14:paraId="0195C712" w14:textId="77777777" w:rsidR="003A4613" w:rsidRDefault="003A4613" w:rsidP="000A395F"/>
    <w:p w14:paraId="6A02ACE9" w14:textId="77777777" w:rsidR="003A4613" w:rsidRDefault="003A4613" w:rsidP="000A395F"/>
    <w:p w14:paraId="03B05736" w14:textId="77777777" w:rsidR="003A4613" w:rsidRDefault="003A4613" w:rsidP="000A3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51DF4"/>
    <w:multiLevelType w:val="hybridMultilevel"/>
    <w:tmpl w:val="C724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036E"/>
    <w:multiLevelType w:val="singleLevel"/>
    <w:tmpl w:val="CAC6C1BC"/>
    <w:lvl w:ilvl="0">
      <w:start w:val="1"/>
      <w:numFmt w:val="decimal"/>
      <w:pStyle w:val="ReferencesA"/>
      <w:lvlText w:val="[%1]"/>
      <w:lvlJc w:val="left"/>
      <w:pPr>
        <w:ind w:left="286" w:hanging="144"/>
      </w:pPr>
      <w:rPr>
        <w:rFonts w:hint="default"/>
      </w:rPr>
    </w:lvl>
  </w:abstractNum>
  <w:num w:numId="1" w16cid:durableId="129833100">
    <w:abstractNumId w:val="2"/>
  </w:num>
  <w:num w:numId="2" w16cid:durableId="1449543636">
    <w:abstractNumId w:val="0"/>
  </w:num>
  <w:num w:numId="3" w16cid:durableId="113595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67"/>
    <w:rsid w:val="00091DF6"/>
    <w:rsid w:val="00093A29"/>
    <w:rsid w:val="000A395F"/>
    <w:rsid w:val="000A5867"/>
    <w:rsid w:val="00114BAD"/>
    <w:rsid w:val="00127F93"/>
    <w:rsid w:val="0013088F"/>
    <w:rsid w:val="0015163A"/>
    <w:rsid w:val="002217B5"/>
    <w:rsid w:val="002D71FF"/>
    <w:rsid w:val="00324994"/>
    <w:rsid w:val="003250E7"/>
    <w:rsid w:val="003313C4"/>
    <w:rsid w:val="003A4613"/>
    <w:rsid w:val="00405EFE"/>
    <w:rsid w:val="00456F61"/>
    <w:rsid w:val="004572BE"/>
    <w:rsid w:val="00471EEE"/>
    <w:rsid w:val="0048477D"/>
    <w:rsid w:val="004A5217"/>
    <w:rsid w:val="004A73DC"/>
    <w:rsid w:val="004B1A14"/>
    <w:rsid w:val="004C3127"/>
    <w:rsid w:val="00512B1F"/>
    <w:rsid w:val="00517BE6"/>
    <w:rsid w:val="00527338"/>
    <w:rsid w:val="005321A4"/>
    <w:rsid w:val="00576380"/>
    <w:rsid w:val="00594472"/>
    <w:rsid w:val="005A54CD"/>
    <w:rsid w:val="005C1A46"/>
    <w:rsid w:val="005C782D"/>
    <w:rsid w:val="00657351"/>
    <w:rsid w:val="006721EE"/>
    <w:rsid w:val="00674794"/>
    <w:rsid w:val="007B2EB8"/>
    <w:rsid w:val="007D5F35"/>
    <w:rsid w:val="007F1852"/>
    <w:rsid w:val="0085402C"/>
    <w:rsid w:val="00872B35"/>
    <w:rsid w:val="008A0EF1"/>
    <w:rsid w:val="008A0FEF"/>
    <w:rsid w:val="008A2BD3"/>
    <w:rsid w:val="008C36D7"/>
    <w:rsid w:val="008D25D9"/>
    <w:rsid w:val="009005B2"/>
    <w:rsid w:val="00910667"/>
    <w:rsid w:val="0091073F"/>
    <w:rsid w:val="009465E9"/>
    <w:rsid w:val="00A02E2F"/>
    <w:rsid w:val="00A03C93"/>
    <w:rsid w:val="00A54915"/>
    <w:rsid w:val="00A7361B"/>
    <w:rsid w:val="00AA73C2"/>
    <w:rsid w:val="00AF5511"/>
    <w:rsid w:val="00B44C33"/>
    <w:rsid w:val="00B55CEF"/>
    <w:rsid w:val="00B84E03"/>
    <w:rsid w:val="00BC61A1"/>
    <w:rsid w:val="00C2349D"/>
    <w:rsid w:val="00C31979"/>
    <w:rsid w:val="00C46344"/>
    <w:rsid w:val="00CE5509"/>
    <w:rsid w:val="00D06E76"/>
    <w:rsid w:val="00D07BDF"/>
    <w:rsid w:val="00D26893"/>
    <w:rsid w:val="00D47F52"/>
    <w:rsid w:val="00D84E1B"/>
    <w:rsid w:val="00E219A6"/>
    <w:rsid w:val="00F021AE"/>
    <w:rsid w:val="00F1242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15:chartTrackingRefBased/>
  <w15:docId w15:val="{495BAC36-A20D-4246-89F3-3F68177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uiPriority w:val="22"/>
    <w:qFormat/>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about/division" TargetMode="External"/><Relationship Id="rId5" Type="http://schemas.openxmlformats.org/officeDocument/2006/relationships/footnotes" Target="footnotes.xml"/><Relationship Id="rId10" Type="http://schemas.openxmlformats.org/officeDocument/2006/relationships/hyperlink" Target="http://xxxxxxx" TargetMode="External"/><Relationship Id="rId4" Type="http://schemas.openxmlformats.org/officeDocument/2006/relationships/webSettings" Target="webSettings.xml"/><Relationship Id="rId9" Type="http://schemas.openxmlformats.org/officeDocument/2006/relationships/hyperlink" Target="https://doi.org/10.1037/arc000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 Mohd Izhar Sapeli</dc:creator>
  <cp:keywords/>
  <dc:description/>
  <cp:lastModifiedBy>Nur Izzatie Hannah Razman</cp:lastModifiedBy>
  <cp:revision>11</cp:revision>
  <dcterms:created xsi:type="dcterms:W3CDTF">2021-11-30T02:49:00Z</dcterms:created>
  <dcterms:modified xsi:type="dcterms:W3CDTF">2023-02-16T06:45:00Z</dcterms:modified>
</cp:coreProperties>
</file>